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5460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沧州那瑞化学科技有限公司</w:t>
      </w:r>
    </w:p>
    <w:p w14:paraId="4E266410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清洁生产审核信息公示</w:t>
      </w:r>
    </w:p>
    <w:p w14:paraId="4EE79727">
      <w:pPr>
        <w:numPr>
          <w:ilvl w:val="0"/>
          <w:numId w:val="0"/>
        </w:numPr>
        <w:rPr>
          <w:rFonts w:hint="eastAsia" w:ascii="Times New Roman" w:hAnsi="Times New Roman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  <w:lang w:val="en-US" w:eastAsia="zh-CN"/>
        </w:rPr>
        <w:t>1 总则</w:t>
      </w:r>
    </w:p>
    <w:p w14:paraId="311C1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为自觉履行保护环境的义务，主动接受社会监督，按照国家相关法律法规以及标准要求，结合我公司实际生产情况，制定环境信息公示内容。</w:t>
      </w:r>
    </w:p>
    <w:p w14:paraId="7762FFC7">
      <w:pPr>
        <w:numPr>
          <w:ilvl w:val="0"/>
          <w:numId w:val="0"/>
        </w:numPr>
        <w:rPr>
          <w:rFonts w:hint="eastAsia" w:ascii="Times New Roman" w:hAnsi="Times New Roman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  <w:lang w:val="en-US" w:eastAsia="zh-CN"/>
        </w:rPr>
        <w:t>2 依据</w:t>
      </w:r>
    </w:p>
    <w:p w14:paraId="668702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《清洁生产审核办法》（国家发展和改革委员会、国家环境保护部令第38号）</w:t>
      </w:r>
    </w:p>
    <w:p w14:paraId="110C25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《中华人民共和国清洁生产促进法》（2012年）</w:t>
      </w:r>
    </w:p>
    <w:p w14:paraId="46651D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lang w:val="en-US" w:eastAsia="zh-CN"/>
        </w:rPr>
        <w:t>《河北省生态环境厅办公室关于开展2025年全省清洁生产审核工作的通知》（冀环办字函</w:t>
      </w:r>
      <w:r>
        <w:rPr>
          <w:rFonts w:hint="eastAsia" w:ascii="Times New Roman" w:hAnsi="Times New Roman" w:eastAsia="宋体" w:cs="微软雅黑"/>
          <w:color w:val="auto"/>
          <w:sz w:val="21"/>
          <w:lang w:val="en-US" w:eastAsia="zh-CN"/>
        </w:rPr>
        <w:t>〔2025〕141号</w:t>
      </w:r>
      <w:r>
        <w:rPr>
          <w:rFonts w:hint="eastAsia" w:ascii="Times New Roman" w:hAnsi="Times New Roman" w:eastAsia="宋体"/>
          <w:color w:val="auto"/>
          <w:lang w:val="en-US" w:eastAsia="zh-CN"/>
        </w:rPr>
        <w:t>）</w:t>
      </w:r>
    </w:p>
    <w:p w14:paraId="59B40D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 w:ascii="Times New Roman" w:hAnsi="Times New Roman" w:eastAsia="宋体"/>
          <w:color w:val="auto"/>
          <w:lang w:val="en-US" w:eastAsia="zh-CN"/>
        </w:rPr>
      </w:pPr>
      <w:r>
        <w:rPr>
          <w:rFonts w:hint="eastAsia" w:ascii="Times New Roman" w:hAnsi="Times New Roman" w:eastAsia="宋体"/>
          <w:color w:val="auto"/>
          <w:lang w:val="en-US" w:eastAsia="zh-CN"/>
        </w:rPr>
        <w:t>《沧州市生态环境局关于开展2025年沧州市清洁生产审核工作的通知》（沧环办函</w:t>
      </w:r>
      <w:r>
        <w:rPr>
          <w:rFonts w:hint="eastAsia" w:ascii="Times New Roman" w:hAnsi="Times New Roman" w:eastAsia="宋体" w:cs="微软雅黑"/>
          <w:color w:val="auto"/>
          <w:sz w:val="21"/>
          <w:lang w:val="en-US" w:eastAsia="zh-CN"/>
        </w:rPr>
        <w:t>〔2025〕345号</w:t>
      </w:r>
      <w:r>
        <w:rPr>
          <w:rFonts w:hint="eastAsia" w:ascii="Times New Roman" w:hAnsi="Times New Roman" w:eastAsia="宋体"/>
          <w:color w:val="auto"/>
          <w:lang w:val="en-US" w:eastAsia="zh-CN"/>
        </w:rPr>
        <w:t>）</w:t>
      </w:r>
    </w:p>
    <w:p w14:paraId="1ABD93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《河北省强制性清洁生产审核事项告知书》</w:t>
      </w:r>
    </w:p>
    <w:p w14:paraId="0228B4CC">
      <w:pPr>
        <w:numPr>
          <w:ilvl w:val="0"/>
          <w:numId w:val="0"/>
        </w:numPr>
        <w:rPr>
          <w:rFonts w:hint="eastAsia" w:ascii="Times New Roman" w:hAnsi="Times New Roman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  <w:lang w:val="en-US" w:eastAsia="zh-CN"/>
        </w:rPr>
        <w:t>3 环境信息公开内容</w:t>
      </w:r>
    </w:p>
    <w:p w14:paraId="40ED1ADD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3.1 基础信息</w:t>
      </w:r>
    </w:p>
    <w:p w14:paraId="5EFBB777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表3-1 企业基础信息表</w:t>
      </w:r>
    </w:p>
    <w:tbl>
      <w:tblPr>
        <w:tblStyle w:val="3"/>
        <w:tblW w:w="86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204"/>
        <w:gridCol w:w="1852"/>
        <w:gridCol w:w="2070"/>
      </w:tblGrid>
      <w:tr w14:paraId="3EEA0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AAC2717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企业名称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63EA3441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沧州那瑞化学科技有限公司</w:t>
            </w:r>
          </w:p>
        </w:tc>
      </w:tr>
      <w:tr w14:paraId="3AA5A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10D1464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企业地址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BFBF31F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临港经济技术开发区天津大道9号</w:t>
            </w:r>
          </w:p>
        </w:tc>
      </w:tr>
      <w:tr w14:paraId="17411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0B3AEF3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企业类型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EA0E094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C7D56FB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9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所属行业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06F76C7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有机化工</w:t>
            </w:r>
          </w:p>
        </w:tc>
      </w:tr>
      <w:tr w14:paraId="72FD1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E972F6C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企业</w:t>
            </w: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/>
              </w:rPr>
              <w:t>法人</w:t>
            </w: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代表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D51CEF0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徐瑾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8E17A6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9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联系人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63421229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张宝成</w:t>
            </w:r>
          </w:p>
        </w:tc>
      </w:tr>
      <w:tr w14:paraId="405F9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48F07B5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/>
              </w:rPr>
              <w:t>联系</w:t>
            </w: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电话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079475A3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17732392083</w:t>
            </w:r>
          </w:p>
        </w:tc>
      </w:tr>
      <w:tr w14:paraId="71834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6C16FB0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主要产品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350A5EE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L-2-氨基丁酰胺盐酸盐</w:t>
            </w:r>
          </w:p>
        </w:tc>
      </w:tr>
      <w:tr w14:paraId="1E2B1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1224114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9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生产能力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</w:tcPr>
          <w:p w14:paraId="2C5BFA63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500吨/年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717AE0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20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实际生产量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D232D14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447.286</w:t>
            </w:r>
          </w:p>
        </w:tc>
      </w:tr>
      <w:tr w14:paraId="29006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C96331E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zh-TW" w:eastAsia="zh-TW"/>
              </w:rPr>
              <w:t>20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  <w:t>24</w:t>
            </w:r>
            <w:r>
              <w:rPr>
                <w:rStyle w:val="9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年实际职工总数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DE2BB6C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180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5EF2020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管理人员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222918BE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40</w:t>
            </w:r>
          </w:p>
        </w:tc>
      </w:tr>
      <w:tr w14:paraId="6690A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EDC3DD6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7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企业固定资产总值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2C1D4534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color w:val="0000FF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0000FF"/>
                <w:szCs w:val="21"/>
                <w:lang w:val="en-US" w:eastAsia="zh-CN"/>
              </w:rPr>
              <w:t>147021477.69元</w:t>
            </w:r>
          </w:p>
        </w:tc>
      </w:tr>
      <w:tr w14:paraId="509FC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26E2D9F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Style w:val="9"/>
                <w:rFonts w:hint="eastAsia" w:ascii="Times New Roman" w:hAnsi="Times New Roman" w:eastAsia="宋体" w:cs="宋体"/>
                <w:sz w:val="21"/>
                <w:szCs w:val="21"/>
                <w:lang w:val="zh-TW" w:eastAsia="zh-TW"/>
              </w:rPr>
              <w:t>建厂曰期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FC55815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szCs w:val="21"/>
                <w:lang w:val="en-US" w:eastAsia="zh-CN"/>
              </w:rPr>
              <w:t>2013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FEBF682"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宋体" w:cs="宋体"/>
                <w:color w:val="0000FF"/>
                <w:szCs w:val="21"/>
              </w:rPr>
            </w:pPr>
            <w:r>
              <w:rPr>
                <w:rStyle w:val="7"/>
                <w:rFonts w:hint="eastAsia" w:ascii="Times New Roman" w:hAnsi="Times New Roman" w:eastAsia="宋体" w:cs="宋体"/>
                <w:color w:val="auto"/>
                <w:sz w:val="21"/>
                <w:szCs w:val="21"/>
                <w:lang w:val="zh-TW" w:eastAsia="zh-TW"/>
              </w:rPr>
              <w:t>投产曰期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3CC4D4">
            <w:pPr>
              <w:pStyle w:val="6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szCs w:val="21"/>
                <w:lang w:val="en-US" w:eastAsia="zh-CN"/>
              </w:rPr>
              <w:t>2014</w:t>
            </w:r>
          </w:p>
        </w:tc>
      </w:tr>
    </w:tbl>
    <w:p w14:paraId="48CE7286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25AFD4AC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2B1B5869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7A73651F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3.2 清洁生产审核开展方式</w:t>
      </w:r>
    </w:p>
    <w:p w14:paraId="5E40C966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表3-2 清洁生产审核开展方式表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620"/>
        <w:gridCol w:w="2070"/>
        <w:gridCol w:w="3247"/>
      </w:tblGrid>
      <w:tr w14:paraId="5B33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restart"/>
            <w:vAlign w:val="center"/>
          </w:tcPr>
          <w:p w14:paraId="1F74319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开展审核方式</w:t>
            </w:r>
          </w:p>
        </w:tc>
        <w:tc>
          <w:tcPr>
            <w:tcW w:w="1620" w:type="dxa"/>
            <w:vAlign w:val="center"/>
          </w:tcPr>
          <w:p w14:paraId="36A9048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委托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sym w:font="Wingdings 2" w:char="0052"/>
            </w:r>
          </w:p>
        </w:tc>
        <w:tc>
          <w:tcPr>
            <w:tcW w:w="2070" w:type="dxa"/>
            <w:vMerge w:val="restart"/>
            <w:vAlign w:val="center"/>
          </w:tcPr>
          <w:p w14:paraId="43DA371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咨询机构名称</w:t>
            </w:r>
          </w:p>
        </w:tc>
        <w:tc>
          <w:tcPr>
            <w:tcW w:w="3247" w:type="dxa"/>
            <w:vMerge w:val="restart"/>
            <w:vAlign w:val="center"/>
          </w:tcPr>
          <w:p w14:paraId="655FE84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沧州市碧蓝环保科技有限公司</w:t>
            </w:r>
          </w:p>
        </w:tc>
      </w:tr>
      <w:tr w14:paraId="50DE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Merge w:val="continue"/>
            <w:vAlign w:val="center"/>
          </w:tcPr>
          <w:p w14:paraId="139F3EC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774967C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自身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</w:p>
        </w:tc>
        <w:tc>
          <w:tcPr>
            <w:tcW w:w="2070" w:type="dxa"/>
            <w:vMerge w:val="continue"/>
            <w:vAlign w:val="center"/>
          </w:tcPr>
          <w:p w14:paraId="6F5A207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vMerge w:val="continue"/>
            <w:vAlign w:val="center"/>
          </w:tcPr>
          <w:p w14:paraId="390384C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6870136">
      <w:pPr>
        <w:numPr>
          <w:ilvl w:val="0"/>
          <w:numId w:val="0"/>
        </w:numPr>
        <w:ind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3.3 主要原辅材料使用情况</w:t>
      </w:r>
    </w:p>
    <w:p w14:paraId="3AABAEEA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表3-3 主要原辅材料一览表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725"/>
        <w:gridCol w:w="2205"/>
        <w:gridCol w:w="3142"/>
      </w:tblGrid>
      <w:tr w14:paraId="6C3C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755A91E5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 w14:paraId="34171494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205" w:type="dxa"/>
            <w:vAlign w:val="center"/>
          </w:tcPr>
          <w:p w14:paraId="6498EB7F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消耗量（万t/a）</w:t>
            </w:r>
          </w:p>
        </w:tc>
        <w:tc>
          <w:tcPr>
            <w:tcW w:w="3142" w:type="dxa"/>
            <w:vAlign w:val="center"/>
          </w:tcPr>
          <w:p w14:paraId="4180D348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用途</w:t>
            </w:r>
          </w:p>
        </w:tc>
      </w:tr>
      <w:tr w14:paraId="0BB0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33007955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25" w:type="dxa"/>
            <w:vAlign w:val="center"/>
          </w:tcPr>
          <w:p w14:paraId="32809F50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正丙醛</w:t>
            </w:r>
          </w:p>
        </w:tc>
        <w:tc>
          <w:tcPr>
            <w:tcW w:w="2205" w:type="dxa"/>
            <w:vAlign w:val="center"/>
          </w:tcPr>
          <w:p w14:paraId="523D6843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0.2</w:t>
            </w:r>
          </w:p>
        </w:tc>
        <w:tc>
          <w:tcPr>
            <w:tcW w:w="3142" w:type="dxa"/>
            <w:vAlign w:val="center"/>
          </w:tcPr>
          <w:p w14:paraId="0847CFED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生产使用</w:t>
            </w:r>
          </w:p>
        </w:tc>
      </w:tr>
      <w:tr w14:paraId="6751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7C680FF2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25" w:type="dxa"/>
            <w:vAlign w:val="center"/>
          </w:tcPr>
          <w:p w14:paraId="7E104418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二氯甲烷</w:t>
            </w:r>
          </w:p>
        </w:tc>
        <w:tc>
          <w:tcPr>
            <w:tcW w:w="2205" w:type="dxa"/>
            <w:vAlign w:val="center"/>
          </w:tcPr>
          <w:p w14:paraId="36C9D61B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0.25</w:t>
            </w:r>
          </w:p>
        </w:tc>
        <w:tc>
          <w:tcPr>
            <w:tcW w:w="3142" w:type="dxa"/>
            <w:vAlign w:val="center"/>
          </w:tcPr>
          <w:p w14:paraId="5785AE37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生产使用</w:t>
            </w:r>
          </w:p>
        </w:tc>
      </w:tr>
      <w:tr w14:paraId="1A1E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04B00928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25" w:type="dxa"/>
            <w:vAlign w:val="center"/>
          </w:tcPr>
          <w:p w14:paraId="16FEDEB0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甲醇</w:t>
            </w:r>
          </w:p>
        </w:tc>
        <w:tc>
          <w:tcPr>
            <w:tcW w:w="2205" w:type="dxa"/>
            <w:vAlign w:val="center"/>
          </w:tcPr>
          <w:p w14:paraId="4DAC49C5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0.2</w:t>
            </w:r>
          </w:p>
        </w:tc>
        <w:tc>
          <w:tcPr>
            <w:tcW w:w="3142" w:type="dxa"/>
            <w:vAlign w:val="center"/>
          </w:tcPr>
          <w:p w14:paraId="51E7CFE4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生产使用</w:t>
            </w:r>
          </w:p>
        </w:tc>
      </w:tr>
      <w:tr w14:paraId="7DE1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05028A05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25" w:type="dxa"/>
            <w:vAlign w:val="center"/>
          </w:tcPr>
          <w:p w14:paraId="1E4F7B34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丙酮</w:t>
            </w:r>
          </w:p>
        </w:tc>
        <w:tc>
          <w:tcPr>
            <w:tcW w:w="2205" w:type="dxa"/>
            <w:vAlign w:val="center"/>
          </w:tcPr>
          <w:p w14:paraId="1C510D49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0.05</w:t>
            </w:r>
          </w:p>
        </w:tc>
        <w:tc>
          <w:tcPr>
            <w:tcW w:w="3142" w:type="dxa"/>
            <w:vAlign w:val="center"/>
          </w:tcPr>
          <w:p w14:paraId="77CDB571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生产使用</w:t>
            </w:r>
          </w:p>
        </w:tc>
      </w:tr>
      <w:tr w14:paraId="565A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0D232B2A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25" w:type="dxa"/>
            <w:vAlign w:val="center"/>
          </w:tcPr>
          <w:p w14:paraId="5453B2CA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酒石酸</w:t>
            </w:r>
          </w:p>
        </w:tc>
        <w:tc>
          <w:tcPr>
            <w:tcW w:w="2205" w:type="dxa"/>
            <w:vAlign w:val="center"/>
          </w:tcPr>
          <w:p w14:paraId="4F3B0E61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0.28</w:t>
            </w:r>
          </w:p>
        </w:tc>
        <w:tc>
          <w:tcPr>
            <w:tcW w:w="3142" w:type="dxa"/>
            <w:vAlign w:val="center"/>
          </w:tcPr>
          <w:p w14:paraId="17B2E0CF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生产使用</w:t>
            </w:r>
          </w:p>
        </w:tc>
      </w:tr>
    </w:tbl>
    <w:p w14:paraId="0A837AA8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3.4 污染物排放情况</w:t>
      </w:r>
    </w:p>
    <w:p w14:paraId="3B5B6076">
      <w:pPr>
        <w:pStyle w:val="2"/>
        <w:jc w:val="center"/>
        <w:rPr>
          <w:rFonts w:hint="eastAsia" w:ascii="Times New Roman" w:hAnsi="Times New Roman" w:eastAsia="宋体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theme="minorBidi"/>
          <w:color w:val="auto"/>
          <w:kern w:val="2"/>
          <w:sz w:val="24"/>
          <w:szCs w:val="24"/>
          <w:lang w:val="en-US" w:eastAsia="zh-CN" w:bidi="ar-SA"/>
        </w:rPr>
        <w:t>表3-4 污染物排放明细表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130"/>
        <w:gridCol w:w="2301"/>
        <w:gridCol w:w="2131"/>
      </w:tblGrid>
      <w:tr w14:paraId="392C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0CF71BD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污染物名称</w:t>
            </w:r>
          </w:p>
        </w:tc>
        <w:tc>
          <w:tcPr>
            <w:tcW w:w="2130" w:type="dxa"/>
            <w:vAlign w:val="center"/>
          </w:tcPr>
          <w:p w14:paraId="11683FC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排放标准浓度限值</w:t>
            </w:r>
          </w:p>
        </w:tc>
        <w:tc>
          <w:tcPr>
            <w:tcW w:w="2301" w:type="dxa"/>
            <w:vAlign w:val="center"/>
          </w:tcPr>
          <w:p w14:paraId="3C8C4C1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排污许可证允许排放量（t/a）</w:t>
            </w:r>
          </w:p>
        </w:tc>
        <w:tc>
          <w:tcPr>
            <w:tcW w:w="2131" w:type="dxa"/>
            <w:vAlign w:val="center"/>
          </w:tcPr>
          <w:p w14:paraId="6542522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2024年度排放量（t）</w:t>
            </w:r>
          </w:p>
        </w:tc>
      </w:tr>
      <w:tr w14:paraId="0202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54D4EE9B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2130" w:type="dxa"/>
            <w:vAlign w:val="center"/>
          </w:tcPr>
          <w:p w14:paraId="4A39B77B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200mg/Nm3</w:t>
            </w:r>
          </w:p>
        </w:tc>
        <w:tc>
          <w:tcPr>
            <w:tcW w:w="2301" w:type="dxa"/>
            <w:vAlign w:val="center"/>
          </w:tcPr>
          <w:p w14:paraId="5594782F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27.72</w:t>
            </w:r>
          </w:p>
        </w:tc>
        <w:tc>
          <w:tcPr>
            <w:tcW w:w="2131" w:type="dxa"/>
            <w:vAlign w:val="center"/>
          </w:tcPr>
          <w:p w14:paraId="00302DD9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A1A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1650C7AF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氮氧化物</w:t>
            </w:r>
          </w:p>
        </w:tc>
        <w:tc>
          <w:tcPr>
            <w:tcW w:w="2130" w:type="dxa"/>
            <w:vAlign w:val="center"/>
          </w:tcPr>
          <w:p w14:paraId="232FB65C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200mg/Nm3</w:t>
            </w:r>
          </w:p>
        </w:tc>
        <w:tc>
          <w:tcPr>
            <w:tcW w:w="2301" w:type="dxa"/>
            <w:vAlign w:val="center"/>
          </w:tcPr>
          <w:p w14:paraId="4231F654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0.08364</w:t>
            </w:r>
          </w:p>
        </w:tc>
        <w:tc>
          <w:tcPr>
            <w:tcW w:w="2131" w:type="dxa"/>
            <w:vAlign w:val="center"/>
          </w:tcPr>
          <w:p w14:paraId="6EEE3970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061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61C07BF4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2130" w:type="dxa"/>
            <w:vAlign w:val="center"/>
          </w:tcPr>
          <w:p w14:paraId="26CCAE25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20mg/Nm3</w:t>
            </w:r>
          </w:p>
        </w:tc>
        <w:tc>
          <w:tcPr>
            <w:tcW w:w="2301" w:type="dxa"/>
            <w:vAlign w:val="center"/>
          </w:tcPr>
          <w:p w14:paraId="641712CC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5.76</w:t>
            </w:r>
          </w:p>
        </w:tc>
        <w:tc>
          <w:tcPr>
            <w:tcW w:w="2131" w:type="dxa"/>
            <w:vAlign w:val="center"/>
          </w:tcPr>
          <w:p w14:paraId="71BFECAC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0.69</w:t>
            </w:r>
          </w:p>
        </w:tc>
      </w:tr>
      <w:tr w14:paraId="181A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Align w:val="center"/>
          </w:tcPr>
          <w:p w14:paraId="5789F0C9">
            <w:pPr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5685B5FD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1" w:type="dxa"/>
            <w:vAlign w:val="center"/>
          </w:tcPr>
          <w:p w14:paraId="2C4B5F13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1" w:type="dxa"/>
            <w:vAlign w:val="center"/>
          </w:tcPr>
          <w:p w14:paraId="0EEDEB3D">
            <w:pPr>
              <w:jc w:val="center"/>
              <w:rPr>
                <w:rFonts w:hint="default" w:ascii="Times New Roman" w:hAnsi="Times New Roman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9380EDA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3.5 企业危险废物产生及处置情况</w:t>
      </w:r>
    </w:p>
    <w:p w14:paraId="3053CAFC">
      <w:pPr>
        <w:pStyle w:val="2"/>
        <w:jc w:val="center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 w:cstheme="minorBidi"/>
          <w:color w:val="auto"/>
          <w:kern w:val="2"/>
          <w:sz w:val="24"/>
          <w:szCs w:val="24"/>
          <w:lang w:val="en-US" w:eastAsia="zh-CN" w:bidi="ar-SA"/>
        </w:rPr>
        <w:t>表3-5 危险废物产生及处置情况明细表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631"/>
        <w:gridCol w:w="1623"/>
        <w:gridCol w:w="2074"/>
        <w:gridCol w:w="2274"/>
      </w:tblGrid>
      <w:tr w14:paraId="2813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01B9903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631" w:type="dxa"/>
            <w:vAlign w:val="center"/>
          </w:tcPr>
          <w:p w14:paraId="5D279E7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名称</w:t>
            </w:r>
          </w:p>
        </w:tc>
        <w:tc>
          <w:tcPr>
            <w:tcW w:w="1623" w:type="dxa"/>
            <w:vAlign w:val="center"/>
          </w:tcPr>
          <w:p w14:paraId="5A1A98B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危险废物类别</w:t>
            </w:r>
          </w:p>
        </w:tc>
        <w:tc>
          <w:tcPr>
            <w:tcW w:w="2074" w:type="dxa"/>
            <w:vAlign w:val="center"/>
          </w:tcPr>
          <w:p w14:paraId="7A67B64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2024年产生量（t/a）</w:t>
            </w:r>
          </w:p>
        </w:tc>
        <w:tc>
          <w:tcPr>
            <w:tcW w:w="2274" w:type="dxa"/>
            <w:vAlign w:val="center"/>
          </w:tcPr>
          <w:p w14:paraId="54F26B2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vertAlign w:val="baseline"/>
                <w:lang w:val="en-US" w:eastAsia="zh-CN"/>
              </w:rPr>
              <w:t>处置方式</w:t>
            </w:r>
          </w:p>
        </w:tc>
      </w:tr>
      <w:tr w14:paraId="07DA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158C72E4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631" w:type="dxa"/>
            <w:vAlign w:val="center"/>
          </w:tcPr>
          <w:p w14:paraId="4E80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釜残</w:t>
            </w:r>
          </w:p>
        </w:tc>
        <w:tc>
          <w:tcPr>
            <w:tcW w:w="1623" w:type="dxa"/>
            <w:vAlign w:val="center"/>
          </w:tcPr>
          <w:p w14:paraId="6A08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HW11</w:t>
            </w:r>
          </w:p>
        </w:tc>
        <w:tc>
          <w:tcPr>
            <w:tcW w:w="2074" w:type="dxa"/>
            <w:vAlign w:val="center"/>
          </w:tcPr>
          <w:p w14:paraId="54E0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1179.05</w:t>
            </w:r>
          </w:p>
        </w:tc>
        <w:tc>
          <w:tcPr>
            <w:tcW w:w="2274" w:type="dxa"/>
            <w:vAlign w:val="center"/>
          </w:tcPr>
          <w:p w14:paraId="092BB2DD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6478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3835C203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631" w:type="dxa"/>
            <w:vAlign w:val="center"/>
          </w:tcPr>
          <w:p w14:paraId="3D20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吸附过滤介质</w:t>
            </w:r>
          </w:p>
        </w:tc>
        <w:tc>
          <w:tcPr>
            <w:tcW w:w="1623" w:type="dxa"/>
            <w:vAlign w:val="center"/>
          </w:tcPr>
          <w:p w14:paraId="0EA8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2074" w:type="dxa"/>
            <w:vAlign w:val="center"/>
          </w:tcPr>
          <w:p w14:paraId="0A0E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1341.36</w:t>
            </w:r>
          </w:p>
        </w:tc>
        <w:tc>
          <w:tcPr>
            <w:tcW w:w="2274" w:type="dxa"/>
            <w:vAlign w:val="center"/>
          </w:tcPr>
          <w:p w14:paraId="1E7C157D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1629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559B543D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631" w:type="dxa"/>
            <w:vAlign w:val="center"/>
          </w:tcPr>
          <w:p w14:paraId="538F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废溶剂</w:t>
            </w:r>
          </w:p>
        </w:tc>
        <w:tc>
          <w:tcPr>
            <w:tcW w:w="1623" w:type="dxa"/>
            <w:vAlign w:val="center"/>
          </w:tcPr>
          <w:p w14:paraId="0542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HW06</w:t>
            </w:r>
          </w:p>
        </w:tc>
        <w:tc>
          <w:tcPr>
            <w:tcW w:w="2074" w:type="dxa"/>
            <w:vAlign w:val="center"/>
          </w:tcPr>
          <w:p w14:paraId="4F7A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275.14</w:t>
            </w:r>
          </w:p>
        </w:tc>
        <w:tc>
          <w:tcPr>
            <w:tcW w:w="2274" w:type="dxa"/>
            <w:shd w:val="clear"/>
            <w:vAlign w:val="center"/>
          </w:tcPr>
          <w:p w14:paraId="5A3DC227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1950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54DBC51B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631" w:type="dxa"/>
            <w:vAlign w:val="center"/>
          </w:tcPr>
          <w:p w14:paraId="2B9C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</w:t>
            </w:r>
          </w:p>
        </w:tc>
        <w:tc>
          <w:tcPr>
            <w:tcW w:w="1623" w:type="dxa"/>
            <w:vAlign w:val="center"/>
          </w:tcPr>
          <w:p w14:paraId="65E9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HW06</w:t>
            </w:r>
          </w:p>
        </w:tc>
        <w:tc>
          <w:tcPr>
            <w:tcW w:w="2074" w:type="dxa"/>
            <w:vAlign w:val="center"/>
          </w:tcPr>
          <w:p w14:paraId="4DB6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33.004</w:t>
            </w:r>
          </w:p>
        </w:tc>
        <w:tc>
          <w:tcPr>
            <w:tcW w:w="2274" w:type="dxa"/>
            <w:shd w:val="clear"/>
            <w:vAlign w:val="center"/>
          </w:tcPr>
          <w:p w14:paraId="7DD71F0C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43F2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199201B7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631" w:type="dxa"/>
            <w:vAlign w:val="center"/>
          </w:tcPr>
          <w:p w14:paraId="7A81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废矿物油</w:t>
            </w:r>
          </w:p>
        </w:tc>
        <w:tc>
          <w:tcPr>
            <w:tcW w:w="1623" w:type="dxa"/>
            <w:vAlign w:val="center"/>
          </w:tcPr>
          <w:p w14:paraId="38DB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</w:t>
            </w:r>
          </w:p>
        </w:tc>
        <w:tc>
          <w:tcPr>
            <w:tcW w:w="2074" w:type="dxa"/>
            <w:vAlign w:val="center"/>
          </w:tcPr>
          <w:p w14:paraId="0628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4" w:type="dxa"/>
            <w:shd w:val="clear"/>
            <w:vAlign w:val="center"/>
          </w:tcPr>
          <w:p w14:paraId="0C109C4D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7876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4866DA6F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631" w:type="dxa"/>
            <w:vAlign w:val="center"/>
          </w:tcPr>
          <w:p w14:paraId="40DB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废UV灯管</w:t>
            </w:r>
          </w:p>
        </w:tc>
        <w:tc>
          <w:tcPr>
            <w:tcW w:w="1623" w:type="dxa"/>
            <w:vAlign w:val="center"/>
          </w:tcPr>
          <w:p w14:paraId="3063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HW29</w:t>
            </w:r>
          </w:p>
        </w:tc>
        <w:tc>
          <w:tcPr>
            <w:tcW w:w="2074" w:type="dxa"/>
            <w:vAlign w:val="center"/>
          </w:tcPr>
          <w:p w14:paraId="6A5B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4" w:type="dxa"/>
            <w:shd w:val="clear"/>
            <w:vAlign w:val="center"/>
          </w:tcPr>
          <w:p w14:paraId="58608BFC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186E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573C637D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1631" w:type="dxa"/>
            <w:vAlign w:val="center"/>
          </w:tcPr>
          <w:p w14:paraId="302E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1623" w:type="dxa"/>
            <w:vAlign w:val="center"/>
          </w:tcPr>
          <w:p w14:paraId="71B2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2074" w:type="dxa"/>
            <w:vAlign w:val="center"/>
          </w:tcPr>
          <w:p w14:paraId="086A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27.84</w:t>
            </w:r>
          </w:p>
        </w:tc>
        <w:tc>
          <w:tcPr>
            <w:tcW w:w="2274" w:type="dxa"/>
            <w:shd w:val="clear"/>
            <w:vAlign w:val="center"/>
          </w:tcPr>
          <w:p w14:paraId="335755FF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2E54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02BFF7C3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1631" w:type="dxa"/>
            <w:vAlign w:val="center"/>
          </w:tcPr>
          <w:p w14:paraId="14D7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废滤布</w:t>
            </w:r>
          </w:p>
        </w:tc>
        <w:tc>
          <w:tcPr>
            <w:tcW w:w="1623" w:type="dxa"/>
            <w:vAlign w:val="center"/>
          </w:tcPr>
          <w:p w14:paraId="537E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2074" w:type="dxa"/>
            <w:vAlign w:val="center"/>
          </w:tcPr>
          <w:p w14:paraId="7B46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2274" w:type="dxa"/>
            <w:shd w:val="clear"/>
            <w:vAlign w:val="center"/>
          </w:tcPr>
          <w:p w14:paraId="3CADE236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3F1A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7BCD41CF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1631" w:type="dxa"/>
            <w:vAlign w:val="center"/>
          </w:tcPr>
          <w:p w14:paraId="7582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废过滤棉</w:t>
            </w:r>
          </w:p>
        </w:tc>
        <w:tc>
          <w:tcPr>
            <w:tcW w:w="1623" w:type="dxa"/>
            <w:vAlign w:val="center"/>
          </w:tcPr>
          <w:p w14:paraId="3523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2074" w:type="dxa"/>
            <w:vAlign w:val="center"/>
          </w:tcPr>
          <w:p w14:paraId="20D9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4" w:type="dxa"/>
            <w:shd w:val="clear"/>
            <w:vAlign w:val="center"/>
          </w:tcPr>
          <w:p w14:paraId="5879E99C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0C55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586A5F8D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631" w:type="dxa"/>
            <w:vAlign w:val="center"/>
          </w:tcPr>
          <w:p w14:paraId="1C82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废试剂瓶</w:t>
            </w:r>
          </w:p>
        </w:tc>
        <w:tc>
          <w:tcPr>
            <w:tcW w:w="1623" w:type="dxa"/>
            <w:vAlign w:val="center"/>
          </w:tcPr>
          <w:p w14:paraId="4B1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2074" w:type="dxa"/>
            <w:vAlign w:val="center"/>
          </w:tcPr>
          <w:p w14:paraId="7B00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4" w:type="dxa"/>
            <w:shd w:val="clear"/>
            <w:vAlign w:val="center"/>
          </w:tcPr>
          <w:p w14:paraId="55B0E11C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54F8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095E70C9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1631" w:type="dxa"/>
            <w:vAlign w:val="center"/>
          </w:tcPr>
          <w:p w14:paraId="5847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化验废液</w:t>
            </w:r>
          </w:p>
        </w:tc>
        <w:tc>
          <w:tcPr>
            <w:tcW w:w="1623" w:type="dxa"/>
            <w:vAlign w:val="center"/>
          </w:tcPr>
          <w:p w14:paraId="7A60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2074" w:type="dxa"/>
            <w:vAlign w:val="center"/>
          </w:tcPr>
          <w:p w14:paraId="10B8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2274" w:type="dxa"/>
            <w:shd w:val="clear"/>
            <w:vAlign w:val="center"/>
          </w:tcPr>
          <w:p w14:paraId="74E6914B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266A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7B4DC903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1631" w:type="dxa"/>
            <w:vAlign w:val="center"/>
          </w:tcPr>
          <w:p w14:paraId="7CD5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废包装物</w:t>
            </w:r>
          </w:p>
        </w:tc>
        <w:tc>
          <w:tcPr>
            <w:tcW w:w="1623" w:type="dxa"/>
            <w:vAlign w:val="center"/>
          </w:tcPr>
          <w:p w14:paraId="6D6A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2074" w:type="dxa"/>
            <w:vAlign w:val="center"/>
          </w:tcPr>
          <w:p w14:paraId="4F6C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4" w:type="dxa"/>
            <w:shd w:val="clear"/>
            <w:vAlign w:val="center"/>
          </w:tcPr>
          <w:p w14:paraId="3594DF72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247A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375CB7FD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1631" w:type="dxa"/>
            <w:vAlign w:val="center"/>
          </w:tcPr>
          <w:p w14:paraId="6B8E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废机油桶</w:t>
            </w:r>
          </w:p>
        </w:tc>
        <w:tc>
          <w:tcPr>
            <w:tcW w:w="1623" w:type="dxa"/>
            <w:vAlign w:val="center"/>
          </w:tcPr>
          <w:p w14:paraId="66DD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2074" w:type="dxa"/>
            <w:vAlign w:val="center"/>
          </w:tcPr>
          <w:p w14:paraId="0A52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4" w:type="dxa"/>
            <w:shd w:val="clear"/>
            <w:vAlign w:val="center"/>
          </w:tcPr>
          <w:p w14:paraId="42B699F6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6D8F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1F7C9B90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1631" w:type="dxa"/>
            <w:vAlign w:val="center"/>
          </w:tcPr>
          <w:p w14:paraId="5CAC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废油漆桶</w:t>
            </w:r>
          </w:p>
        </w:tc>
        <w:tc>
          <w:tcPr>
            <w:tcW w:w="1623" w:type="dxa"/>
            <w:vAlign w:val="center"/>
          </w:tcPr>
          <w:p w14:paraId="2521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</w:tc>
        <w:tc>
          <w:tcPr>
            <w:tcW w:w="2074" w:type="dxa"/>
            <w:vAlign w:val="center"/>
          </w:tcPr>
          <w:p w14:paraId="473A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4" w:type="dxa"/>
            <w:shd w:val="clear"/>
            <w:vAlign w:val="center"/>
          </w:tcPr>
          <w:p w14:paraId="120E7308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0FCB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2AD7EE54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1631" w:type="dxa"/>
            <w:vAlign w:val="center"/>
          </w:tcPr>
          <w:p w14:paraId="646A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废硫酸</w:t>
            </w:r>
          </w:p>
        </w:tc>
        <w:tc>
          <w:tcPr>
            <w:tcW w:w="1623" w:type="dxa"/>
            <w:vAlign w:val="center"/>
          </w:tcPr>
          <w:p w14:paraId="4F57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WH34</w:t>
            </w:r>
          </w:p>
        </w:tc>
        <w:tc>
          <w:tcPr>
            <w:tcW w:w="2074" w:type="dxa"/>
            <w:vAlign w:val="center"/>
          </w:tcPr>
          <w:p w14:paraId="5E99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4" w:type="dxa"/>
            <w:shd w:val="clear"/>
            <w:vAlign w:val="center"/>
          </w:tcPr>
          <w:p w14:paraId="11D1A868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  <w:tr w14:paraId="5F68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vAlign w:val="center"/>
          </w:tcPr>
          <w:p w14:paraId="3370D0F0"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1631" w:type="dxa"/>
            <w:vAlign w:val="center"/>
          </w:tcPr>
          <w:p w14:paraId="18D9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废钯碳催化剂</w:t>
            </w:r>
          </w:p>
        </w:tc>
        <w:tc>
          <w:tcPr>
            <w:tcW w:w="1623" w:type="dxa"/>
            <w:vAlign w:val="center"/>
          </w:tcPr>
          <w:p w14:paraId="5243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HW50</w:t>
            </w:r>
          </w:p>
        </w:tc>
        <w:tc>
          <w:tcPr>
            <w:tcW w:w="2074" w:type="dxa"/>
            <w:vAlign w:val="center"/>
          </w:tcPr>
          <w:p w14:paraId="1A7F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74" w:type="dxa"/>
            <w:shd w:val="clear"/>
            <w:vAlign w:val="center"/>
          </w:tcPr>
          <w:p w14:paraId="1F46D101"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lang w:val="en-US" w:eastAsia="zh-CN" w:bidi="ar-SA"/>
              </w:rPr>
              <w:t>委托有资质单位处理</w:t>
            </w:r>
          </w:p>
        </w:tc>
      </w:tr>
    </w:tbl>
    <w:p w14:paraId="60AB3D42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3.6 企业环境风险防控措施情况</w:t>
      </w:r>
    </w:p>
    <w:p w14:paraId="0118C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both"/>
        <w:textAlignment w:val="auto"/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-SA"/>
        </w:rPr>
        <w:t>为贯彻落实《中华人民共和国环境保护法》、《中华人民共和国水污染防治法》、《中华人民共和国大气污染防治法》等法律、法规有关规定，建立健全沧州华远金属制品有限公司环境安全应急体系，确保公司在发生突发环境事件时，各项应急工作能够快速启动、高效有序，避免和最大限度地减轻突发环境事件对环境造成的损失和危害，我公司特制订了适合本公司实际的《</w:t>
      </w:r>
      <w:bookmarkStart w:id="0" w:name="_Toc225244035"/>
      <w:bookmarkStart w:id="1" w:name="_Toc224965852"/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-SA"/>
        </w:rPr>
        <w:t>突发环境事件应急预案》。</w:t>
      </w:r>
      <w:r>
        <w:rPr>
          <w:rFonts w:hint="eastAsia" w:ascii="Times New Roman" w:hAnsi="Times New Roman" w:eastAsia="宋体" w:cs="宋体"/>
          <w:color w:val="0000FF"/>
          <w:kern w:val="0"/>
          <w:sz w:val="24"/>
          <w:szCs w:val="24"/>
          <w:highlight w:val="none"/>
          <w:lang w:val="en-US" w:eastAsia="zh-CN" w:bidi="ar-SA"/>
        </w:rPr>
        <w:t>公司已于2023年1月4日在沧州市黄骅市生态环境分局备案，备案编号为130983-2023-002-M。</w:t>
      </w:r>
      <w:bookmarkEnd w:id="0"/>
      <w:bookmarkEnd w:id="1"/>
    </w:p>
    <w:p w14:paraId="08C908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lang w:eastAsia="zh-CN"/>
        </w:rPr>
      </w:pPr>
      <w:r>
        <w:rPr>
          <w:rFonts w:hint="eastAsia" w:ascii="Times New Roman" w:hAnsi="Times New Roman" w:eastAsia="宋体"/>
          <w:lang w:val="en-US" w:eastAsia="zh-CN"/>
        </w:rPr>
        <w:t>我公司将在2025年开展清洁生产工作，现按照法律法规规定向公众公示我公司</w:t>
      </w:r>
      <w:r>
        <w:rPr>
          <w:rFonts w:hint="eastAsia" w:ascii="Times New Roman" w:hAnsi="Times New Roman" w:eastAsia="宋体" w:cs="宋体"/>
          <w:kern w:val="0"/>
          <w:sz w:val="24"/>
        </w:rPr>
        <w:t>企业</w:t>
      </w:r>
      <w:r>
        <w:rPr>
          <w:rFonts w:hint="eastAsia" w:ascii="Times New Roman" w:hAnsi="Times New Roman" w:eastAsia="宋体" w:cs="宋体"/>
          <w:kern w:val="0"/>
          <w:sz w:val="24"/>
          <w:lang w:eastAsia="zh-CN"/>
        </w:rPr>
        <w:t>基本信息</w:t>
      </w:r>
      <w:r>
        <w:rPr>
          <w:rFonts w:hint="eastAsia" w:ascii="Times New Roman" w:hAnsi="Times New Roman" w:eastAsia="宋体" w:cs="宋体"/>
          <w:kern w:val="0"/>
          <w:sz w:val="24"/>
        </w:rPr>
        <w:t>、排放污染物名称、排放方式、排放浓度和总量、</w:t>
      </w:r>
      <w:r>
        <w:rPr>
          <w:rFonts w:hint="eastAsia" w:ascii="Times New Roman" w:hAnsi="Times New Roman" w:eastAsia="宋体" w:cs="宋体"/>
          <w:kern w:val="0"/>
          <w:sz w:val="24"/>
          <w:lang w:eastAsia="zh-CN"/>
        </w:rPr>
        <w:t>环境管理情况</w:t>
      </w:r>
      <w:r>
        <w:rPr>
          <w:rFonts w:hint="eastAsia" w:ascii="Times New Roman" w:hAnsi="Times New Roman" w:eastAsia="宋体" w:cs="宋体"/>
          <w:kern w:val="0"/>
          <w:sz w:val="24"/>
        </w:rPr>
        <w:t>等</w:t>
      </w:r>
      <w:r>
        <w:rPr>
          <w:rFonts w:hint="eastAsia" w:ascii="Times New Roman" w:hAnsi="Times New Roman" w:eastAsia="宋体" w:cs="宋体"/>
          <w:kern w:val="0"/>
          <w:sz w:val="24"/>
          <w:lang w:eastAsia="zh-CN"/>
        </w:rPr>
        <w:t>情况。</w:t>
      </w:r>
    </w:p>
    <w:p w14:paraId="7C26F5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960" w:firstLineChars="400"/>
        <w:textAlignment w:val="auto"/>
        <w:rPr>
          <w:rFonts w:hint="eastAsia" w:ascii="Times New Roman" w:hAnsi="Times New Roman" w:eastAsia="宋体" w:cs="宋体"/>
          <w:szCs w:val="21"/>
          <w:lang w:eastAsia="zh-CN"/>
        </w:rPr>
      </w:pPr>
      <w:bookmarkStart w:id="2" w:name="_GoBack"/>
      <w:bookmarkEnd w:id="2"/>
    </w:p>
    <w:p w14:paraId="3923CA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Times New Roman" w:hAnsi="Times New Roman" w:eastAsia="宋体" w:cs="宋体"/>
          <w:szCs w:val="21"/>
          <w:lang w:eastAsia="zh-CN"/>
        </w:rPr>
      </w:pPr>
    </w:p>
    <w:p w14:paraId="2D89D9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Times New Roman" w:hAnsi="Times New Roman" w:eastAsia="宋体" w:cs="宋体"/>
          <w:szCs w:val="21"/>
          <w:lang w:eastAsia="zh-CN"/>
        </w:rPr>
      </w:pPr>
      <w:r>
        <w:rPr>
          <w:rFonts w:hint="eastAsia" w:ascii="Times New Roman" w:hAnsi="Times New Roman" w:cs="宋体"/>
          <w:szCs w:val="21"/>
          <w:lang w:eastAsia="zh-CN"/>
        </w:rPr>
        <w:t>沧州那瑞化学科技有限公司</w:t>
      </w:r>
    </w:p>
    <w:p w14:paraId="4D2716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right"/>
        <w:textAlignment w:val="auto"/>
        <w:rPr>
          <w:rFonts w:hint="default" w:ascii="Times New Roman" w:hAnsi="Times New Roman" w:eastAsia="宋体" w:cs="宋体"/>
          <w:kern w:val="0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2025年8月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25</w:t>
      </w:r>
      <w:r>
        <w:rPr>
          <w:rFonts w:hint="eastAsia" w:ascii="Times New Roman" w:hAnsi="Times New Roman" w:eastAsia="宋体" w:cs="宋体"/>
          <w:kern w:val="0"/>
          <w:sz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ADD8C"/>
    <w:multiLevelType w:val="singleLevel"/>
    <w:tmpl w:val="C58ADD8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YjUyNTUzYWQ2ZWNhODljNDE0YzM5ZWRhM2UzMjgifQ=="/>
  </w:docVars>
  <w:rsids>
    <w:rsidRoot w:val="58CC1B7A"/>
    <w:rsid w:val="049E158E"/>
    <w:rsid w:val="04DD66EE"/>
    <w:rsid w:val="05E202CD"/>
    <w:rsid w:val="104926BA"/>
    <w:rsid w:val="18725740"/>
    <w:rsid w:val="3067667B"/>
    <w:rsid w:val="30962666"/>
    <w:rsid w:val="3E7F160D"/>
    <w:rsid w:val="416C40CA"/>
    <w:rsid w:val="445012DE"/>
    <w:rsid w:val="4AE34102"/>
    <w:rsid w:val="4FE958E9"/>
    <w:rsid w:val="52946045"/>
    <w:rsid w:val="52F43A37"/>
    <w:rsid w:val="58CC1B7A"/>
    <w:rsid w:val="64DB37DB"/>
    <w:rsid w:val="6BD56C63"/>
    <w:rsid w:val="6BE35E8E"/>
    <w:rsid w:val="6C50006F"/>
    <w:rsid w:val="717C4271"/>
    <w:rsid w:val="719426FE"/>
    <w:rsid w:val="759648F4"/>
    <w:rsid w:val="76D74310"/>
    <w:rsid w:val="78F8515C"/>
    <w:rsid w:val="791F31F5"/>
    <w:rsid w:val="79D4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440" w:lineRule="exact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文本1"/>
    <w:basedOn w:val="1"/>
    <w:link w:val="8"/>
    <w:qFormat/>
    <w:uiPriority w:val="0"/>
    <w:pPr>
      <w:shd w:val="clear" w:color="auto" w:fill="FFFFFF"/>
      <w:spacing w:line="479" w:lineRule="exact"/>
      <w:ind w:hanging="540"/>
      <w:jc w:val="right"/>
    </w:pPr>
    <w:rPr>
      <w:rFonts w:ascii="MingLiU" w:hAnsi="MingLiU" w:eastAsia="MingLiU"/>
      <w:spacing w:val="20"/>
    </w:rPr>
  </w:style>
  <w:style w:type="character" w:customStyle="1" w:styleId="7">
    <w:name w:val="正文文本 + 10 pt"/>
    <w:basedOn w:val="8"/>
    <w:qFormat/>
    <w:uiPriority w:val="0"/>
    <w:rPr>
      <w:sz w:val="20"/>
      <w:lang w:val="zh-CN" w:eastAsia="zh-CN"/>
    </w:rPr>
  </w:style>
  <w:style w:type="character" w:customStyle="1" w:styleId="8">
    <w:name w:val="正文文本_"/>
    <w:basedOn w:val="5"/>
    <w:link w:val="6"/>
    <w:qFormat/>
    <w:locked/>
    <w:uiPriority w:val="0"/>
    <w:rPr>
      <w:rFonts w:ascii="MingLiU" w:hAnsi="MingLiU" w:eastAsia="MingLiU"/>
      <w:spacing w:val="20"/>
    </w:rPr>
  </w:style>
  <w:style w:type="character" w:customStyle="1" w:styleId="9">
    <w:name w:val="正文文本 + MS Mincho"/>
    <w:basedOn w:val="8"/>
    <w:qFormat/>
    <w:uiPriority w:val="99"/>
    <w:rPr>
      <w:rFonts w:ascii="MS Mincho" w:hAnsi="MS Mincho" w:eastAsia="MS Mincho"/>
      <w:spacing w:val="0"/>
      <w:sz w:val="23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897</Words>
  <Characters>1001</Characters>
  <Lines>0</Lines>
  <Paragraphs>0</Paragraphs>
  <TotalTime>1</TotalTime>
  <ScaleCrop>false</ScaleCrop>
  <LinksUpToDate>false</LinksUpToDate>
  <CharactersWithSpaces>1015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2021-01-08T08:01:00Z</dcterms:created>
  <dc:creator>徐永伟</dc:creator>
  <cp:lastModifiedBy>--</cp:lastModifiedBy>
  <dcterms:modified xsi:type="dcterms:W3CDTF">2025-08-25T07:22:57Z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5C19D59498824F8883E3298C1183A4C3_13</vt:lpwstr>
  </property>
  <property fmtid="{D5CDD505-2E9C-101B-9397-08002B2CF9AE}" pid="4" name="KSOTemplateDocerSaveRecord">
    <vt:lpwstr>eyJoZGlkIjoiZmU4NjgzMzJhYTE3Y2I1ZTY0NTVkN2E5ODQ4YmI0NGMiLCJ1c2VySWQiOiI1NTAwOTA4MzAifQ==</vt:lpwstr>
  </property>
</Properties>
</file>